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23AD1BF2">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proofErr w:type="spellStart"/>
      <w:r w:rsidRPr="003344D3">
        <w:rPr>
          <w:rFonts w:ascii="Comic Sans MS" w:hAnsi="Comic Sans MS"/>
          <w:sz w:val="44"/>
          <w:szCs w:val="44"/>
        </w:rPr>
        <w:t>Kaisei</w:t>
      </w:r>
      <w:r>
        <w:rPr>
          <w:rFonts w:ascii="Comic Sans MS" w:hAnsi="Comic Sans MS" w:hint="eastAsia"/>
          <w:sz w:val="44"/>
          <w:szCs w:val="44"/>
        </w:rPr>
        <w:t>.J.H</w:t>
      </w:r>
      <w:proofErr w:type="spellEnd"/>
      <w:r>
        <w:rPr>
          <w:rFonts w:ascii="Comic Sans MS" w:hAnsi="Comic Sans MS" w:hint="eastAsia"/>
          <w:sz w:val="44"/>
          <w:szCs w:val="44"/>
        </w:rPr>
        <w:t xml:space="preserve">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3642A44A" w14:textId="3416583D" w:rsidR="003344D3" w:rsidRDefault="003344D3" w:rsidP="00172B1E">
      <w:pPr>
        <w:ind w:firstLineChars="600" w:firstLine="2160"/>
        <w:rPr>
          <w:rFonts w:ascii="HG丸ｺﾞｼｯｸM-PRO" w:eastAsia="HG丸ｺﾞｼｯｸM-PRO" w:hAnsi="HG丸ｺﾞｼｯｸM-PRO"/>
          <w:sz w:val="36"/>
          <w:szCs w:val="36"/>
        </w:rPr>
      </w:pPr>
      <w:r w:rsidRPr="003344D3">
        <w:rPr>
          <w:rFonts w:ascii="Comic Sans MS" w:hAnsi="Comic Sans MS" w:hint="eastAsia"/>
          <w:sz w:val="36"/>
          <w:szCs w:val="36"/>
        </w:rPr>
        <w:t xml:space="preserve">Program </w:t>
      </w:r>
      <w:r w:rsidR="00172B1E">
        <w:rPr>
          <w:rFonts w:ascii="Comic Sans MS" w:hAnsi="Comic Sans MS" w:hint="eastAsia"/>
          <w:sz w:val="36"/>
          <w:szCs w:val="36"/>
        </w:rPr>
        <w:t>3</w:t>
      </w:r>
      <w:r w:rsidRPr="003344D3">
        <w:rPr>
          <w:rFonts w:ascii="Comic Sans MS" w:hAnsi="Comic Sans MS" w:hint="eastAsia"/>
          <w:sz w:val="36"/>
          <w:szCs w:val="36"/>
        </w:rPr>
        <w:t xml:space="preserve"> </w:t>
      </w:r>
      <w:r w:rsidR="00172B1E">
        <w:rPr>
          <w:rFonts w:ascii="HG丸ｺﾞｼｯｸM-PRO" w:eastAsia="HG丸ｺﾞｼｯｸM-PRO" w:hAnsi="HG丸ｺﾞｼｯｸM-PRO" w:hint="eastAsia"/>
          <w:sz w:val="36"/>
          <w:szCs w:val="36"/>
        </w:rPr>
        <w:t>タレントショーを開こう</w:t>
      </w:r>
    </w:p>
    <w:p w14:paraId="1FBE2D83" w14:textId="29D9B140" w:rsidR="00622CAB" w:rsidRPr="0026519D" w:rsidRDefault="008D4B7B"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1" locked="0" layoutInCell="1" allowOverlap="1" wp14:anchorId="2AA31F7F" wp14:editId="1B9187F6">
                <wp:simplePos x="0" y="0"/>
                <wp:positionH relativeFrom="column">
                  <wp:posOffset>2849880</wp:posOffset>
                </wp:positionH>
                <wp:positionV relativeFrom="paragraph">
                  <wp:posOffset>45720</wp:posOffset>
                </wp:positionV>
                <wp:extent cx="3794760" cy="1337310"/>
                <wp:effectExtent l="0" t="133350" r="15240" b="15240"/>
                <wp:wrapNone/>
                <wp:docPr id="7795106" name="吹き出し: 角を丸めた四角形 9"/>
                <wp:cNvGraphicFramePr/>
                <a:graphic xmlns:a="http://schemas.openxmlformats.org/drawingml/2006/main">
                  <a:graphicData uri="http://schemas.microsoft.com/office/word/2010/wordprocessingShape">
                    <wps:wsp>
                      <wps:cNvSpPr/>
                      <wps:spPr>
                        <a:xfrm>
                          <a:off x="0" y="0"/>
                          <a:ext cx="3794760" cy="133731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0C5D87" w14:textId="77777777" w:rsidR="00242E67" w:rsidRDefault="00242E67" w:rsidP="00242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24.4pt;margin-top:3.6pt;width:298.8pt;height:105.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uurAIAALkFAAAOAAAAZHJzL2Uyb0RvYy54bWysVEtv2zAMvg/YfxB0b23nuQZ1iiBFhwFF&#10;V7QdelZkKfYgi5qkxM5+/SjZcbK12GHYxabEj69PJK9v2lqRvbCuAp3T7DKlRGgORaW3Of32cnfx&#10;iRLnmS6YAi1yehCO3iw/frhuzEKMoARVCEvQiXaLxuS09N4sksTxUtTMXYIRGpUSbM08Hu02KSxr&#10;0HutklGazpIGbGEscOEc3t52SrqM/qUU3H+V0glPVE4xNx+/Nn434Zssr9lia5kpK96nwf4hi5pV&#10;GoMOrm6ZZ2Rnqzeu6opbcCD9JYc6ASkrLmINWE2W/lHNc8mMiLUgOc4MNLn/55Y/7J/No0UaGuMW&#10;DsVQRSttHf6YH2kjWYeBLNF6wvFyPL+azGfIKUddNh7Px1mkMzmZG+v8ZwE1CUJOG1FsxRPsdPGE&#10;77JmSsHOR9bY/t75SF9BNKuxT1jxPaNE1gpfY88UuZikWecfOT4DjX4DTa8m06x/0zPQ+ByUzWaz&#10;ecBgon1clI6phiQ03FVKBcSJkyj5gxIBoPSTkKQqkIVRzD+2q1grSzBXTJ5zoX3WqUpWiO46m6bp&#10;kaLBIuYRHQbPEgMPvnsHYRTe+u4K6PHBVMRuH4zTvyXWGQ8WMTJoPxjXlQb7ngOFVfWRO/yRpI6a&#10;wJJvNy1ygz0RkOFmA8Xh0RIL3fQ5w+8qbIh75vwjs/jA2ES4QvxX/EgFTU6hlygpwf587z7gcQpQ&#10;S0mD45tT92PHrKBEfdE4H1fZZBLmPR4m0/kID/ZcsznX6F29Bnw4bDnMLooB79VRlBbqV9w0qxAV&#10;VUxzjJ1T7u3xsPbdWsFdxcVqFWE444b5e/1seHAeeA6N9tK+Mmv6qfA4UA9wHPW+JzuOT9hgqWG1&#10;8yArH5QnXvsD7ofYSv0uCwvo/BxRp427/AUAAP//AwBQSwMEFAAGAAgAAAAhAIKdyyvhAAAACgEA&#10;AA8AAABkcnMvZG93bnJldi54bWxMj0FPhDAUhO8m/ofmmXgxbgshuwQpG6IxXjS7ohdvXfoWiPQV&#10;aVnYf2/3pMfJTGa+ybeL6dkJR9dZkhCtBDCk2uqOGgmfH8/3KTDnFWnVW0IJZ3SwLa6vcpVpO9M7&#10;nirfsFBCLlMSWu+HjHNXt2iUW9kBKXhHOxrlgxwbrkc1h3LT81iINTeqo7DQqgEfW6y/q8lIeJu+&#10;ztHTz91RvFblXC4vu33c7qS8vVnKB2AeF/8Xhgt+QIciMB3sRNqxXkKSpAHdS9jEwC6+SNYJsIOE&#10;ONqkwIuc/79Q/AIAAP//AwBQSwECLQAUAAYACAAAACEAtoM4kv4AAADhAQAAEwAAAAAAAAAAAAAA&#10;AAAAAAAAW0NvbnRlbnRfVHlwZXNdLnhtbFBLAQItABQABgAIAAAAIQA4/SH/1gAAAJQBAAALAAAA&#10;AAAAAAAAAAAAAC8BAABfcmVscy8ucmVsc1BLAQItABQABgAIAAAAIQCr9RuurAIAALkFAAAOAAAA&#10;AAAAAAAAAAAAAC4CAABkcnMvZTJvRG9jLnhtbFBLAQItABQABgAIAAAAIQCCncsr4QAAAAoBAAAP&#10;AAAAAAAAAAAAAAAAAAYFAABkcnMvZG93bnJldi54bWxQSwUGAAAAAAQABADzAAAAFAYAAAAA&#10;" adj="2136,-2041" filled="f" strokecolor="#030e13 [484]" strokeweight="1.5pt">
                <v:textbox>
                  <w:txbxContent>
                    <w:p w14:paraId="3A0C5D87" w14:textId="77777777" w:rsidR="00242E67" w:rsidRDefault="00242E67" w:rsidP="00242E67">
                      <w:pPr>
                        <w:jc w:val="center"/>
                      </w:pPr>
                    </w:p>
                  </w:txbxContent>
                </v:textbox>
              </v:shape>
            </w:pict>
          </mc:Fallback>
        </mc:AlternateContent>
      </w:r>
      <w:r w:rsidR="005C41E5">
        <w:rPr>
          <w:rFonts w:ascii="Comic Sans MS" w:hAnsi="Comic Sans MS" w:hint="eastAsia"/>
          <w:noProof/>
          <w:sz w:val="36"/>
          <w:szCs w:val="36"/>
        </w:rPr>
        <mc:AlternateContent>
          <mc:Choice Requires="wps">
            <w:drawing>
              <wp:anchor distT="0" distB="0" distL="114300" distR="114300" simplePos="0" relativeHeight="251664384" behindDoc="1" locked="0" layoutInCell="1" allowOverlap="1" wp14:anchorId="26AF87E6" wp14:editId="61AD9FCF">
                <wp:simplePos x="0" y="0"/>
                <wp:positionH relativeFrom="column">
                  <wp:posOffset>251460</wp:posOffset>
                </wp:positionH>
                <wp:positionV relativeFrom="paragraph">
                  <wp:posOffset>49530</wp:posOffset>
                </wp:positionV>
                <wp:extent cx="2331720" cy="1337310"/>
                <wp:effectExtent l="0" t="152400" r="11430" b="15240"/>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331720" cy="1337310"/>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38E717" w14:textId="215385C8" w:rsidR="00242E67" w:rsidRDefault="00E014FF" w:rsidP="00E014FF">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AF87E6" id="吹き出し: 角を丸めた四角形 8" o:spid="_x0000_s1028" type="#_x0000_t62" style="position:absolute;left:0;text-align:left;margin-left:19.8pt;margin-top:3.9pt;width:183.6pt;height:105.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XmuqQIAALgFAAAOAAAAZHJzL2Uyb0RvYy54bWysVMFu2zAMvQ/YPwi6t7bjNO2COkWQosOA&#10;oi3aDj0rshR7kEVNUmJnXz9KdpxgLXYYdrEpkXwkn0he33SNIjthXQ26oNl5SonQHMpabwr6/fXu&#10;7IoS55kumQItCroXjt4sPn+6bs1cTKACVQpLEES7eWsKWnlv5knieCUa5s7BCI1KCbZhHo92k5SW&#10;tYjeqGSSprOkBVsaC1w4h7e3vZIuIr6UgvtHKZ3wRBUUc/Pxa+N3Hb7J4prNN5aZquZDGuwfsmhY&#10;rTHoCHXLPCNbW7+DampuwYH05xyaBKSsuYg1YDVZ+kc1LxUzItaC5Dgz0uT+Hyx/2L2YJ4s0tMbN&#10;HYqhik7aJvwxP9JFsvYjWaLzhOPlJM+zywlyylGX5fllnkU6k6O7sc5/FdCQIBS0FeVGPMNWl8/4&#10;LiumFGx9ZI3t7p2P9JVEswb7hJU/Mkpko/A1dkyRaX4xnQ2vdWIzObU5m6XT7AOj/NQom81mlwEI&#10;8xzConTINOSg4a5WKlgcKYmS3ysRDJR+FpLUZSAhph+7VayUJZgq5s650D7rVRUrRX+dXaTpgaHR&#10;I+YRAQOyxMAj9gAQJuE9dl/AYB9cRWz20Tn9W2K98+gRI4P2o3NTa7AfASisaojc2x9I6qkJLPlu&#10;3SE3gRq0DDdrKPdPlljoh88ZfldjP9wz55+YxffFHsIN4h/xIxW0BYVBoqQC++uj+2CPQ4BaSlqc&#10;3oK6n1tmBSXqm8bx+JJNp2Hc42F6EfvUnmrWpxq9bVaAD4cdh9lFEZ2tVwdRWmjecNEsQ1RUMc0x&#10;dkG5t4fDyvdbBVcVF8tlNMMRN8zf6xfDA3jgOTTaa/fGrBmGwuM8PcBh0oee7Dk+2gZPDcutB1n7&#10;oDzyOhxwPcRWGlZZ2D+n52h1XLiL3wAAAP//AwBQSwMEFAAGAAgAAAAhABog8krfAAAACAEAAA8A&#10;AABkcnMvZG93bnJldi54bWxMj8FOwzAQRO9I/IO1SNyo3VKFEOJUFQK1EuJAQZzdeJtE2OsodpuU&#10;r2c5wW1HM5p9U64m78QJh9gF0jCfKRBIdbAdNRo+3p9vchAxGbLGBUINZ4ywqi4vSlPYMNIbnnap&#10;EVxCsTAa2pT6QspYt+hNnIUeib1DGLxJLIdG2sGMXO6dXCiVSW864g+t6fGxxfprd/QaXr7Vdhyf&#10;wjo/1G77Ghv63Jw3Wl9fTesHEAmn9BeGX3xGh4qZ9uFINgqn4fY+46SGOx7A9lJlfOw1LOb5EmRV&#10;yv8Dqh8AAAD//wMAUEsBAi0AFAAGAAgAAAAhALaDOJL+AAAA4QEAABMAAAAAAAAAAAAAAAAAAAAA&#10;AFtDb250ZW50X1R5cGVzXS54bWxQSwECLQAUAAYACAAAACEAOP0h/9YAAACUAQAACwAAAAAAAAAA&#10;AAAAAAAvAQAAX3JlbHMvLnJlbHNQSwECLQAUAAYACAAAACEAx/V5rqkCAAC4BQAADgAAAAAAAAAA&#10;AAAAAAAuAgAAZHJzL2Uyb0RvYy54bWxQSwECLQAUAAYACAAAACEAGiDySt8AAAAIAQAADwAAAAAA&#10;AAAAAAAAAAADBQAAZHJzL2Rvd25yZXYueG1sUEsFBgAAAAAEAAQA8wAAAA8GAAAAAA==&#10;" adj="20206,-2250" filled="f" strokecolor="#030e13 [484]" strokeweight="1.5pt">
                <v:textbox>
                  <w:txbxContent>
                    <w:p w14:paraId="3038E717" w14:textId="215385C8" w:rsidR="00242E67" w:rsidRDefault="00E014FF" w:rsidP="00E014FF">
                      <w:r>
                        <w:rPr>
                          <w:rFonts w:hint="eastAsia"/>
                        </w:rPr>
                        <w:t xml:space="preserve">                      </w:t>
                      </w:r>
                    </w:p>
                  </w:txbxContent>
                </v:textbox>
              </v:shape>
            </w:pict>
          </mc:Fallback>
        </mc:AlternateContent>
      </w:r>
      <w:r w:rsidR="003344D3">
        <w:rPr>
          <w:rFonts w:ascii="Comic Sans MS" w:eastAsia="HG丸ｺﾞｼｯｸM-PRO" w:hAnsi="Comic Sans MS" w:hint="eastAsia"/>
          <w:sz w:val="36"/>
          <w:szCs w:val="36"/>
        </w:rPr>
        <w:t xml:space="preserve">  </w:t>
      </w:r>
      <w:r w:rsidR="00242E67">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2FA76911" w14:textId="77777777" w:rsidR="0026519D" w:rsidRPr="0026519D" w:rsidRDefault="00622CAB" w:rsidP="0026519D">
      <w:pPr>
        <w:ind w:leftChars="250" w:left="4925" w:hangingChars="2000" w:hanging="4400"/>
        <w:rPr>
          <w:rFonts w:ascii="Comic Sans MS" w:eastAsia="HG丸ｺﾞｼｯｸM-PRO" w:hAnsi="Comic Sans MS"/>
          <w:sz w:val="22"/>
          <w:szCs w:val="22"/>
        </w:rPr>
      </w:pPr>
      <w:r>
        <w:rPr>
          <w:rFonts w:ascii="Comic Sans MS" w:eastAsia="HG丸ｺﾞｼｯｸM-PRO" w:hAnsi="Comic Sans MS" w:hint="eastAsia"/>
          <w:sz w:val="22"/>
          <w:szCs w:val="22"/>
        </w:rPr>
        <w:t>〇</w:t>
      </w:r>
      <w:r w:rsidR="0026519D">
        <w:rPr>
          <w:rFonts w:ascii="Comic Sans MS" w:eastAsia="HG丸ｺﾞｼｯｸM-PRO" w:hAnsi="Comic Sans MS" w:hint="eastAsia"/>
          <w:sz w:val="22"/>
          <w:szCs w:val="22"/>
        </w:rPr>
        <w:t>can</w:t>
      </w:r>
      <w:r w:rsidR="0026519D">
        <w:rPr>
          <w:rFonts w:ascii="Comic Sans MS" w:eastAsia="HG丸ｺﾞｼｯｸM-PRO" w:hAnsi="Comic Sans MS" w:hint="eastAsia"/>
          <w:sz w:val="22"/>
          <w:szCs w:val="22"/>
        </w:rPr>
        <w:t>の使い方</w:t>
      </w:r>
      <w:r>
        <w:rPr>
          <w:rFonts w:ascii="Comic Sans MS" w:eastAsia="HG丸ｺﾞｼｯｸM-PRO" w:hAnsi="Comic Sans MS" w:hint="eastAsia"/>
          <w:sz w:val="22"/>
          <w:szCs w:val="22"/>
        </w:rPr>
        <w:t xml:space="preserve">    </w:t>
      </w:r>
      <w:r w:rsidR="005C41E5">
        <w:rPr>
          <w:rFonts w:ascii="Comic Sans MS" w:eastAsia="HG丸ｺﾞｼｯｸM-PRO" w:hAnsi="Comic Sans MS" w:hint="eastAsia"/>
          <w:sz w:val="22"/>
          <w:szCs w:val="22"/>
        </w:rPr>
        <w:t xml:space="preserve">　</w:t>
      </w:r>
      <w:r w:rsidR="0026519D">
        <w:rPr>
          <w:rFonts w:ascii="Comic Sans MS" w:eastAsia="HG丸ｺﾞｼｯｸM-PRO" w:hAnsi="Comic Sans MS" w:hint="eastAsia"/>
          <w:sz w:val="22"/>
          <w:szCs w:val="22"/>
        </w:rPr>
        <w:t xml:space="preserve">　</w:t>
      </w:r>
    </w:p>
    <w:p w14:paraId="11D0A57F" w14:textId="3A7549E0" w:rsidR="00622CAB" w:rsidRDefault="0026519D" w:rsidP="0026519D">
      <w:pPr>
        <w:ind w:leftChars="250" w:left="4925" w:hangingChars="2000" w:hanging="4400"/>
        <w:rPr>
          <w:rFonts w:ascii="Comic Sans MS" w:eastAsia="HG丸ｺﾞｼｯｸM-PRO" w:hAnsi="Comic Sans MS"/>
          <w:sz w:val="22"/>
          <w:szCs w:val="22"/>
        </w:rPr>
      </w:pPr>
      <w:r>
        <w:rPr>
          <w:rFonts w:ascii="Comic Sans MS" w:eastAsia="HG丸ｺﾞｼｯｸM-PRO" w:hAnsi="Comic Sans MS" w:hint="eastAsia"/>
          <w:sz w:val="22"/>
          <w:szCs w:val="22"/>
        </w:rPr>
        <w:t xml:space="preserve">（肯定文・否定文・疑問文）　　　　　　</w:t>
      </w:r>
      <w:r w:rsidR="00622CAB">
        <w:rPr>
          <w:rFonts w:ascii="Comic Sans MS" w:eastAsia="HG丸ｺﾞｼｯｸM-PRO" w:hAnsi="Comic Sans MS" w:hint="eastAsia"/>
          <w:sz w:val="22"/>
          <w:szCs w:val="22"/>
        </w:rPr>
        <w:t>〇</w:t>
      </w:r>
      <w:r>
        <w:rPr>
          <w:rFonts w:ascii="Comic Sans MS" w:eastAsia="HG丸ｺﾞｼｯｸM-PRO" w:hAnsi="Comic Sans MS" w:hint="eastAsia"/>
          <w:sz w:val="22"/>
          <w:szCs w:val="22"/>
        </w:rPr>
        <w:t>自分や相手が</w:t>
      </w:r>
      <w:r w:rsidR="00543042">
        <w:rPr>
          <w:rFonts w:ascii="Comic Sans MS" w:eastAsia="HG丸ｺﾞｼｯｸM-PRO" w:hAnsi="Comic Sans MS" w:hint="eastAsia"/>
          <w:sz w:val="22"/>
          <w:szCs w:val="22"/>
        </w:rPr>
        <w:t>できることやできないことを伝え合うが</w:t>
      </w:r>
      <w:r>
        <w:rPr>
          <w:rFonts w:ascii="Comic Sans MS" w:eastAsia="HG丸ｺﾞｼｯｸM-PRO" w:hAnsi="Comic Sans MS" w:hint="eastAsia"/>
          <w:sz w:val="22"/>
          <w:szCs w:val="22"/>
        </w:rPr>
        <w:t>で</w:t>
      </w:r>
      <w:r w:rsidR="00543042">
        <w:rPr>
          <w:rFonts w:ascii="Comic Sans MS" w:eastAsia="HG丸ｺﾞｼｯｸM-PRO" w:hAnsi="Comic Sans MS" w:hint="eastAsia"/>
          <w:sz w:val="22"/>
          <w:szCs w:val="22"/>
        </w:rPr>
        <w:t>きる</w:t>
      </w:r>
    </w:p>
    <w:p w14:paraId="005F5151" w14:textId="28841CA9" w:rsidR="008D4B7B" w:rsidRDefault="0026519D" w:rsidP="0026519D">
      <w:pPr>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p w14:paraId="0A5DD879" w14:textId="6BD96D17" w:rsidR="002B7214" w:rsidRDefault="008328BE" w:rsidP="0026519D">
      <w:pPr>
        <w:ind w:firstLineChars="50" w:firstLine="110"/>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r w:rsidR="008D4B7B">
        <w:rPr>
          <w:rFonts w:ascii="Comic Sans MS" w:eastAsia="HG丸ｺﾞｼｯｸM-PRO" w:hAnsi="Comic Sans MS" w:hint="eastAsia"/>
          <w:sz w:val="22"/>
          <w:szCs w:val="22"/>
        </w:rPr>
        <w:t xml:space="preserve">　　　　　　　　　　　</w:t>
      </w:r>
      <w:r w:rsidR="002B7214">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3D076664">
                <wp:simplePos x="0" y="0"/>
                <wp:positionH relativeFrom="column">
                  <wp:posOffset>-201930</wp:posOffset>
                </wp:positionH>
                <wp:positionV relativeFrom="paragraph">
                  <wp:posOffset>152400</wp:posOffset>
                </wp:positionV>
                <wp:extent cx="781050" cy="601980"/>
                <wp:effectExtent l="0" t="0" r="285750" b="26670"/>
                <wp:wrapNone/>
                <wp:docPr id="1679768473" name="吹き出し: 円形 13"/>
                <wp:cNvGraphicFramePr/>
                <a:graphic xmlns:a="http://schemas.openxmlformats.org/drawingml/2006/main">
                  <a:graphicData uri="http://schemas.microsoft.com/office/word/2010/wordprocessingShape">
                    <wps:wsp>
                      <wps:cNvSpPr/>
                      <wps:spPr>
                        <a:xfrm>
                          <a:off x="0" y="0"/>
                          <a:ext cx="78105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left:0;text-align:left;margin-left:-15.9pt;margin-top:12pt;width:61.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KynwIAAJAFAAAOAAAAZHJzL2Uyb0RvYy54bWysVMFu2zAMvQ/YPwi6t7bTJG2DOkWQrsOA&#10;Yi3WDj0rshR7kERNUuJkXz9KdpxgLXYYdrFJkXwin0je3O60IlvhfAOmpMV5TokwHKrGrEv6/eX+&#10;7IoSH5ipmAIjSroXnt7OP364ae1MjKAGVQlHEMT4WWtLWodgZ1nmeS008+dghUGjBKdZQNWts8qx&#10;FtG1ykZ5Ps1acJV1wIX3eHrXGek84UspeHiU0otAVEkxt5C+Ln1X8ZvNb9hs7ZitG96nwf4hC80a&#10;g5cOUHcsMLJxzRso3XAHHmQ456AzkLLhItWA1RT5H9U818yKVAuS4+1Ak/9/sPzr9tk+OaShtX7m&#10;UYxV7KTT8Y/5kV0iaz+QJXaBcDy8vCryCVLK0TTNi+urRGZ2DLbOh88CNIlCSVtRrcUnpRrrxZIp&#10;BZuQGGPbBx8SdRUxTGOPsOpHQYnUCl9iyxS5vB6Np/1LnfiMTn3OiovpeBKdMIMeEqVDDhHfwH2j&#10;VPQ4lpqksFciOijzTUjSVFjcKKWWulAslSOYBubFuTCh6Ew1q0R3XEzy/FD7EJHySIARWeLFA3YP&#10;EDv8LXZXQO8fQ0Vq4iE4/1tiXfAQkW4GE4Zg3Rhw7wEorKq/ufM/kNRRE1kKu9UOuSnpRfSMJyuo&#10;9k+OOOiGylt+3+BLPzAfnpjDt8PmwM0QHvEjFbQlhV6ipAb3673z6I/NjVZKWpzKkvqfG+YEJeqL&#10;wba/LsbjOMZJGU8uR6i4U8vq1GI2egn4cNhNmF0So39QB1E60K+4QBbxVjQxw/HukvLgDsoydNsC&#10;VxAXi0Vyw9G1LDyYZ8sjeOQ5NtrL7pU527d7wDn5CocJ7nuy4/joGyMNLDYBZBOi8chrr+DYp1bq&#10;V1TcK6d68jou0vlvAAAA//8DAFBLAwQUAAYACAAAACEAzztdkN4AAAAJAQAADwAAAGRycy9kb3du&#10;cmV2LnhtbEyPQUvDQBCF74L/YRnBW7tJWiTGbIoUPCmIqWKP0+yYTc3uhuw2jf/e8WSPw3y8971y&#10;M9teTDSGzjsF6TIBQa7xunOtgvfd0yIHESI6jb13pOCHAmyq66sSC+3P7o2mOraCQ1woUIGJcSik&#10;DI0hi2HpB3L8+/Kjxcjn2Eo94pnDbS+zJLmTFjvHDQYH2hpqvuuT5ZLJPNf74+fQrj5eMD1u1/i6&#10;2yt1ezM/PoCINMd/GP70WR0qdjr4k9NB9AoWq5TVo4JszZsYuE8zEAcG0zwHWZXyckH1CwAA//8D&#10;AFBLAQItABQABgAIAAAAIQC2gziS/gAAAOEBAAATAAAAAAAAAAAAAAAAAAAAAABbQ29udGVudF9U&#10;eXBlc10ueG1sUEsBAi0AFAAGAAgAAAAhADj9If/WAAAAlAEAAAsAAAAAAAAAAAAAAAAALwEAAF9y&#10;ZWxzLy5yZWxzUEsBAi0AFAAGAAgAAAAhAKq5krKfAgAAkAUAAA4AAAAAAAAAAAAAAAAALgIAAGRy&#10;cy9lMm9Eb2MueG1sUEsBAi0AFAAGAAgAAAAhAM87XZDeAAAACQEAAA8AAAAAAAAAAAAAAAAA+QQA&#10;AGRycy9kb3ducmV2LnhtbFBLBQYAAAAABAAEAPMAAAAEBgAAAAA=&#10;" adj="27917,7853" filled="f" strokecolor="#030e13 [484]" strokeweight="1.5pt">
                <v:textbox>
                  <w:txbxContent>
                    <w:p w14:paraId="621C23D6" w14:textId="77777777" w:rsidR="002B7214" w:rsidRDefault="002B7214" w:rsidP="002B7214">
                      <w:pPr>
                        <w:jc w:val="center"/>
                      </w:pPr>
                    </w:p>
                  </w:txbxContent>
                </v:textbox>
              </v:shape>
            </w:pict>
          </mc:Fallback>
        </mc:AlternateContent>
      </w:r>
      <w:r w:rsidR="002B7214">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7F012BC4">
                <wp:simplePos x="0" y="0"/>
                <wp:positionH relativeFrom="margin">
                  <wp:posOffset>586740</wp:posOffset>
                </wp:positionH>
                <wp:positionV relativeFrom="paragraph">
                  <wp:posOffset>175260</wp:posOffset>
                </wp:positionV>
                <wp:extent cx="5882640" cy="579120"/>
                <wp:effectExtent l="0" t="0" r="22860" b="11430"/>
                <wp:wrapNone/>
                <wp:docPr id="1747210159" name="フレーム 12"/>
                <wp:cNvGraphicFramePr/>
                <a:graphic xmlns:a="http://schemas.openxmlformats.org/drawingml/2006/main">
                  <a:graphicData uri="http://schemas.microsoft.com/office/word/2010/wordprocessingShape">
                    <wps:wsp>
                      <wps:cNvSpPr/>
                      <wps:spPr>
                        <a:xfrm>
                          <a:off x="0" y="0"/>
                          <a:ext cx="588264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07825F" id="フレーム 12" o:spid="_x0000_s1026" style="position:absolute;margin-left:46.2pt;margin-top:13.8pt;width:463.2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88264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VJXQIAABQFAAAOAAAAZHJzL2Uyb0RvYy54bWysVE1v2zAMvQ/YfxB0X20HTT+COkXQosOA&#10;oi3WDj2rslQbkESNUuJkv36U7DjFWuww7GJLIvlIPj3q4nJrDdsoDB24mldHJWfKSWg691rzH083&#10;X844C1G4RhhwquY7Ffjl8vOni94v1AxaMI1CRiAuLHpf8zZGvyiKIFtlRTgCrxwZNaAVkbb4WjQo&#10;ekK3ppiV5UnRAzYeQaoQ6PR6MPJlxtdayXivdVCRmZpTbTF/MX9f0rdYXojFKwrfdnIsQ/xDFVZ0&#10;jpJOUNciCrbG7h2U7SRCAB2PJNgCtO6kyj1QN1X5RzePrfAq90LkBD/RFP4frLzbPPoHJBp6HxaB&#10;lqmLrUab/lQf22aydhNZahuZpMP52dns5Jg4lWSbn55Xs8xmcYj2GOJXBZalRc01Cpu6EQuxuQ2R&#10;UpLv3oc2hwLyKu6MSs7GfVeadQ2lnOXorA11ZZBtBN2qkFK5WA2mVjRqOK7mZbkvaIrIKTNgQtad&#10;MRP2CJB09x57qHX0T6EqS2sKLv9W2BA8ReTM4OIUbDsH+BGAoa7GzIP/nqSBmsTSCzS7B2QIg7CD&#10;lzcdkX0rQnwQSEqm+6HpjPf00Qb6msO44qwF/PXRefIngZGVs54mo+bh51qg4sx8cyS98+o4XXvM&#10;m+P5Kd07w7eWl7cWt7ZXQNdU0TvgZV4m/2j2S41gn2mIVykrmYSTlLvmMuJ+cxWHiaVnQKrVKrvR&#10;+HgRb92jlwk8sZq09LR9FuhHxUXS6h3sp+id7gbfFOlgtY6guyzKA68j3zR6WTjjM5Fm++0+ex0e&#10;s+VvAAAA//8DAFBLAwQUAAYACAAAACEAqvbvId0AAAAKAQAADwAAAGRycy9kb3ducmV2LnhtbEyP&#10;QU+DQBCF7yb+h82YeLMLxFSkLI016ZGDtYl6G9gpoOwuYZcW/73Dyd7e5L28+V6+nU0vzjT6zlkF&#10;8SoCQbZ2urONguP7/iEF4QNajb2zpOCXPGyL25scM+0u9o3Oh9AILrE+QwVtCEMmpa9bMuhXbiDL&#10;3smNBgOfYyP1iBcuN71MomgtDXaWP7Q40GtL9c9hMgqk+/yKv9MjlvuP3VTRrqxqLJW6v5tfNiAC&#10;zeE/DAs+o0PBTJWbrPaiV/CcPHJSQfK0BrH4UZzylorVImSRy+sJxR8AAAD//wMAUEsBAi0AFAAG&#10;AAgAAAAhALaDOJL+AAAA4QEAABMAAAAAAAAAAAAAAAAAAAAAAFtDb250ZW50X1R5cGVzXS54bWxQ&#10;SwECLQAUAAYACAAAACEAOP0h/9YAAACUAQAACwAAAAAAAAAAAAAAAAAvAQAAX3JlbHMvLnJlbHNQ&#10;SwECLQAUAAYACAAAACEA8Ie1SV0CAAAUBQAADgAAAAAAAAAAAAAAAAAuAgAAZHJzL2Uyb0RvYy54&#10;bWxQSwECLQAUAAYACAAAACEAqvbvId0AAAAKAQAADwAAAAAAAAAAAAAAAAC3BAAAZHJzL2Rvd25y&#10;ZXYueG1sUEsFBgAAAAAEAAQA8wAAAMEFAAAAAA==&#10;" path="m,l5882640,r,579120l,579120,,xm72390,72390r,434340l5810250,506730r,-434340l72390,72390xe" fillcolor="#156082 [3204]" strokecolor="#030e13 [484]" strokeweight="1.5pt">
                <v:stroke joinstyle="miter"/>
                <v:path arrowok="t" o:connecttype="custom" o:connectlocs="0,0;5882640,0;5882640,579120;0,579120;0,0;72390,72390;72390,506730;5810250,506730;5810250,72390;72390,72390" o:connectangles="0,0,0,0,0,0,0,0,0,0"/>
                <w10:wrap anchorx="margin"/>
              </v:shape>
            </w:pict>
          </mc:Fallback>
        </mc:AlternateContent>
      </w:r>
    </w:p>
    <w:p w14:paraId="276D6024" w14:textId="7C4A7E7E" w:rsidR="00242E67" w:rsidRPr="002B7214" w:rsidRDefault="002B7214" w:rsidP="002B7214">
      <w:pPr>
        <w:rPr>
          <w:rFonts w:ascii="Comic Sans MS" w:eastAsia="HG丸ｺﾞｼｯｸM-PRO" w:hAnsi="Comic Sans MS"/>
          <w:sz w:val="22"/>
          <w:szCs w:val="22"/>
        </w:rPr>
      </w:pPr>
      <w:r w:rsidRPr="002B7214">
        <w:rPr>
          <w:rFonts w:ascii="Comic Sans MS" w:eastAsia="HG丸ｺﾞｼｯｸM-PRO" w:hAnsi="Comic Sans MS" w:hint="eastAsia"/>
          <w:sz w:val="40"/>
          <w:szCs w:val="40"/>
        </w:rPr>
        <w:t>Goal</w:t>
      </w:r>
      <w:r>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123122">
        <w:rPr>
          <w:rFonts w:ascii="Comic Sans MS" w:eastAsia="HG丸ｺﾞｼｯｸM-PRO" w:hAnsi="Comic Sans MS" w:hint="eastAsia"/>
          <w:sz w:val="22"/>
          <w:szCs w:val="22"/>
        </w:rPr>
        <w:t xml:space="preserve">　</w:t>
      </w:r>
      <w:r w:rsidR="00BF717F">
        <w:rPr>
          <w:rFonts w:ascii="Comic Sans MS" w:eastAsia="HG丸ｺﾞｼｯｸM-PRO" w:hAnsi="Comic Sans MS" w:hint="eastAsia"/>
          <w:sz w:val="22"/>
          <w:szCs w:val="22"/>
        </w:rPr>
        <w:t xml:space="preserve">　　　</w:t>
      </w:r>
      <w:r w:rsidR="00BF717F">
        <w:rPr>
          <w:rFonts w:ascii="Comic Sans MS" w:eastAsia="HG丸ｺﾞｼｯｸM-PRO" w:hAnsi="Comic Sans MS" w:hint="eastAsia"/>
          <w:sz w:val="28"/>
          <w:szCs w:val="28"/>
        </w:rPr>
        <w:t>オリジナルの夢のロボットを考えてアピールしよう</w:t>
      </w:r>
    </w:p>
    <w:p w14:paraId="7F90749A" w14:textId="33C32398" w:rsidR="002B7214" w:rsidRDefault="002B7214" w:rsidP="00242E67">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7092EE7C">
                <wp:simplePos x="0" y="0"/>
                <wp:positionH relativeFrom="column">
                  <wp:posOffset>2903220</wp:posOffset>
                </wp:positionH>
                <wp:positionV relativeFrom="paragraph">
                  <wp:posOffset>106680</wp:posOffset>
                </wp:positionV>
                <wp:extent cx="998220" cy="346710"/>
                <wp:effectExtent l="38100" t="19050" r="11430" b="15240"/>
                <wp:wrapNone/>
                <wp:docPr id="2071760320" name="矢印: 上 11"/>
                <wp:cNvGraphicFramePr/>
                <a:graphic xmlns:a="http://schemas.openxmlformats.org/drawingml/2006/main">
                  <a:graphicData uri="http://schemas.microsoft.com/office/word/2010/wordprocessingShape">
                    <wps:wsp>
                      <wps:cNvSpPr/>
                      <wps:spPr>
                        <a:xfrm>
                          <a:off x="0" y="0"/>
                          <a:ext cx="998220" cy="34671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043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6pt;margin-top:8.4pt;width:78.6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eGXgIAABUFAAAOAAAAZHJzL2Uyb0RvYy54bWysVE1v2zAMvQ/YfxB0X21n6VcQpwhadBhQ&#10;tMHaoWdFlmoDsqhRSpzs14+SHadoix2GXWRJJB/J50fNr3atYVuFvgFb8uIk50xZCVVjX0r+8+n2&#10;ywVnPghbCQNWlXyvPL9afP4079xMTaAGUylkBGL9rHMlr0Nwsyzzslat8CfglCWjBmxFoCO+ZBWK&#10;jtBbk03y/CzrACuHIJX3dHvTG/ki4WutZHjQ2qvATMmptpBWTOs6rtliLmYvKFzdyKEM8Q9VtKKx&#10;lHSEuhFBsA0276DaRiJ40OFEQpuB1o1UqQfqpsjfdPNYC6dSL0SOdyNN/v/Byvvto1sh0dA5P/O0&#10;jV3sNLbxS/WxXSJrP5KldoFJury8vJhMiFJJpq/Ts/MikZkdgx368E1By+Km5Bu3RIQusSS2dz5Q&#10;TvI+eNHhWEHahb1RsQhjfyjNmopyTlJ0Eoe6Nsi2gn6rkFLZUPSmWlSqvy5O8/xQ0hiRUibAiKwb&#10;Y0bsASAK7z12X+vgH0NV0tYYnP+tsD54jEiZwYYxuG0s4EcAhroaMvf+B5J6aiJLa6j2K2QIvbK9&#10;k7cN0X0nfFgJJCnTH6LxDA+0aANdyWHYcVYD/v7oPvqTwsjKWUejUXL/ayNQcWa+W9LeZTGdxllK&#10;h+npeVQBvrasX1vspr0G+k0FPQROpm30D+aw1QjtM03xMmYlk7CScpdcBjwcrkM/svQOSLVcJjea&#10;HyfCnX10MoJHVqOWnnbPAt2guUBivYfDGInZG931vjHSwnITQDdJlEdeB75p9pJwhnciDvfrc/I6&#10;vmaLPwAAAP//AwBQSwMEFAAGAAgAAAAhAP5ZkvHiAAAACQEAAA8AAABkcnMvZG93bnJldi54bWxM&#10;j0tLw0AUhfeC/2G4ghuxk7QxkZhJKYWAj41GRdxNM9dMMPMgM22jv97rSpeX83Hud6r1bEZ2wCkM&#10;zgpIFwkwtJ1Tg+0FvDw3l9fAQpRWydFZFPCFAdb16UklS+WO9gkPbewZldhQSgE6Rl9yHjqNRoaF&#10;82gp+3CTkZHOqedqkkcqNyNfJknOjRwsfdDS41Zj99nujYC71t/r5v01NsV25b8fLh5vV28bIc7P&#10;5s0NsIhz/IPhV5/UoSanndtbFdgoILsqloRSkNMEAvI0y4DtBBRpBryu+P8F9Q8AAAD//wMAUEsB&#10;Ai0AFAAGAAgAAAAhALaDOJL+AAAA4QEAABMAAAAAAAAAAAAAAAAAAAAAAFtDb250ZW50X1R5cGVz&#10;XS54bWxQSwECLQAUAAYACAAAACEAOP0h/9YAAACUAQAACwAAAAAAAAAAAAAAAAAvAQAAX3JlbHMv&#10;LnJlbHNQSwECLQAUAAYACAAAACEAhx6nhl4CAAAVBQAADgAAAAAAAAAAAAAAAAAuAgAAZHJzL2Uy&#10;b0RvYy54bWxQSwECLQAUAAYACAAAACEA/lmS8eIAAAAJAQAADwAAAAAAAAAAAAAAAAC4BAAAZHJz&#10;L2Rvd25yZXYueG1sUEsFBgAAAAAEAAQA8wAAAMcFAAAAAA==&#10;" adj="10800" fillcolor="#156082 [3204]" strokecolor="#030e13 [484]" strokeweight="1.5pt"/>
            </w:pict>
          </mc:Fallback>
        </mc:AlternateContent>
      </w:r>
      <w:r w:rsidR="00E86B2F">
        <w:rPr>
          <w:rFonts w:ascii="Comic Sans MS" w:eastAsia="HG丸ｺﾞｼｯｸM-PRO" w:hAnsi="Comic Sans MS" w:hint="eastAsia"/>
          <w:sz w:val="22"/>
          <w:szCs w:val="22"/>
        </w:rPr>
        <w:t xml:space="preserve">　　　　　　　　　　　　　　　　　　　　　</w:t>
      </w:r>
    </w:p>
    <w:p w14:paraId="12BA8BB6" w14:textId="77777777" w:rsidR="002B7214" w:rsidRPr="00242E67" w:rsidRDefault="002B7214" w:rsidP="00242E67">
      <w:pPr>
        <w:rPr>
          <w:rFonts w:ascii="Comic Sans MS" w:eastAsia="HG丸ｺﾞｼｯｸM-PRO" w:hAnsi="Comic Sans MS"/>
          <w:sz w:val="22"/>
          <w:szCs w:val="22"/>
        </w:rPr>
      </w:pPr>
    </w:p>
    <w:tbl>
      <w:tblPr>
        <w:tblStyle w:val="aa"/>
        <w:tblW w:w="10910" w:type="dxa"/>
        <w:tblLook w:val="04A0" w:firstRow="1" w:lastRow="0" w:firstColumn="1" w:lastColumn="0" w:noHBand="0" w:noVBand="1"/>
      </w:tblPr>
      <w:tblGrid>
        <w:gridCol w:w="562"/>
        <w:gridCol w:w="1843"/>
        <w:gridCol w:w="1701"/>
        <w:gridCol w:w="4536"/>
        <w:gridCol w:w="2268"/>
      </w:tblGrid>
      <w:tr w:rsidR="00D24742" w14:paraId="44A4467A" w14:textId="77777777" w:rsidTr="00B30A1D">
        <w:tc>
          <w:tcPr>
            <w:tcW w:w="562" w:type="dxa"/>
            <w:vAlign w:val="center"/>
          </w:tcPr>
          <w:p w14:paraId="2B3DA692" w14:textId="77777777" w:rsidR="00D24742" w:rsidRDefault="00D24742" w:rsidP="00B30A1D">
            <w:pPr>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restart"/>
            <w:vAlign w:val="center"/>
          </w:tcPr>
          <w:p w14:paraId="772C0341" w14:textId="77777777" w:rsidR="00D24742" w:rsidRDefault="00D24742" w:rsidP="00EA4CFB">
            <w:pPr>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6E85DB1B" w14:textId="77777777" w:rsidR="00D24742" w:rsidRPr="00FE42B3" w:rsidRDefault="00D24742" w:rsidP="00EA4CFB">
            <w:pPr>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20339CD0" w14:textId="77777777" w:rsidR="00D24742" w:rsidRDefault="00D24742" w:rsidP="00EA4CFB">
            <w:pPr>
              <w:jc w:val="both"/>
              <w:rPr>
                <w:rFonts w:ascii="Comic Sans MS" w:eastAsia="HG丸ｺﾞｼｯｸM-PRO" w:hAnsi="Comic Sans MS"/>
                <w:sz w:val="22"/>
                <w:szCs w:val="22"/>
              </w:rPr>
            </w:pPr>
            <w:r>
              <w:rPr>
                <w:rFonts w:ascii="Comic Sans MS" w:eastAsia="HG丸ｺﾞｼｯｸM-PRO" w:hAnsi="Comic Sans MS" w:hint="eastAsia"/>
                <w:sz w:val="22"/>
                <w:szCs w:val="22"/>
              </w:rPr>
              <w:t>夢のロボットを考えてアピールすることができる。</w:t>
            </w:r>
          </w:p>
        </w:tc>
        <w:tc>
          <w:tcPr>
            <w:tcW w:w="2268" w:type="dxa"/>
            <w:vAlign w:val="center"/>
          </w:tcPr>
          <w:p w14:paraId="771390BB" w14:textId="77777777" w:rsidR="00D24742" w:rsidRDefault="00D24742" w:rsidP="00EA4CFB">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D24742" w14:paraId="13C5917E" w14:textId="77777777" w:rsidTr="00B30A1D">
        <w:tc>
          <w:tcPr>
            <w:tcW w:w="562" w:type="dxa"/>
            <w:vAlign w:val="center"/>
          </w:tcPr>
          <w:p w14:paraId="6D308990" w14:textId="77777777" w:rsidR="00D24742" w:rsidRDefault="00D24742" w:rsidP="00B30A1D">
            <w:pPr>
              <w:jc w:val="center"/>
              <w:rPr>
                <w:rFonts w:ascii="Comic Sans MS" w:eastAsia="HG丸ｺﾞｼｯｸM-PRO" w:hAnsi="Comic Sans MS"/>
                <w:sz w:val="22"/>
                <w:szCs w:val="22"/>
              </w:rPr>
            </w:pPr>
            <w:r>
              <w:rPr>
                <w:rFonts w:ascii="Comic Sans MS" w:eastAsia="HG丸ｺﾞｼｯｸM-PRO" w:hAnsi="Comic Sans MS" w:hint="eastAsia"/>
                <w:sz w:val="22"/>
                <w:szCs w:val="22"/>
              </w:rPr>
              <w:t>⑥⑦</w:t>
            </w:r>
          </w:p>
        </w:tc>
        <w:tc>
          <w:tcPr>
            <w:tcW w:w="1843" w:type="dxa"/>
            <w:vMerge/>
            <w:vAlign w:val="center"/>
          </w:tcPr>
          <w:p w14:paraId="7A1A51F2" w14:textId="77777777" w:rsidR="00D24742" w:rsidRDefault="00D24742" w:rsidP="00EA4CFB">
            <w:pPr>
              <w:jc w:val="both"/>
              <w:rPr>
                <w:rFonts w:ascii="Comic Sans MS" w:eastAsia="HG丸ｺﾞｼｯｸM-PRO" w:hAnsi="Comic Sans MS"/>
                <w:sz w:val="22"/>
                <w:szCs w:val="22"/>
              </w:rPr>
            </w:pPr>
          </w:p>
        </w:tc>
        <w:tc>
          <w:tcPr>
            <w:tcW w:w="1701" w:type="dxa"/>
            <w:vAlign w:val="center"/>
          </w:tcPr>
          <w:p w14:paraId="5EC69BD6" w14:textId="77777777" w:rsidR="00D24742" w:rsidRDefault="00D24742" w:rsidP="00EA4CFB">
            <w:pPr>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04554261" w14:textId="77777777" w:rsidR="00D24742" w:rsidRDefault="00D24742" w:rsidP="00EA4CFB">
            <w:pPr>
              <w:jc w:val="both"/>
              <w:rPr>
                <w:rFonts w:ascii="Comic Sans MS" w:eastAsia="HG丸ｺﾞｼｯｸM-PRO" w:hAnsi="Comic Sans MS"/>
                <w:sz w:val="22"/>
                <w:szCs w:val="22"/>
              </w:rPr>
            </w:pPr>
            <w:r>
              <w:rPr>
                <w:rFonts w:ascii="Comic Sans MS" w:eastAsia="HG丸ｺﾞｼｯｸM-PRO" w:hAnsi="Comic Sans MS" w:hint="eastAsia"/>
                <w:sz w:val="22"/>
                <w:szCs w:val="22"/>
              </w:rPr>
              <w:t>夢のロボットを考えて、書くことができる。</w:t>
            </w:r>
          </w:p>
        </w:tc>
        <w:tc>
          <w:tcPr>
            <w:tcW w:w="2268" w:type="dxa"/>
            <w:vAlign w:val="center"/>
          </w:tcPr>
          <w:p w14:paraId="55E02A5A" w14:textId="77777777" w:rsidR="00D24742" w:rsidRDefault="00D24742" w:rsidP="00EA4CFB">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706CBFC6" w14:textId="5E2B3491" w:rsidR="00242E67" w:rsidRDefault="00D273FE" w:rsidP="00242E67">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3F8B76B3">
                <wp:simplePos x="0" y="0"/>
                <wp:positionH relativeFrom="column">
                  <wp:posOffset>3108960</wp:posOffset>
                </wp:positionH>
                <wp:positionV relativeFrom="paragraph">
                  <wp:posOffset>39370</wp:posOffset>
                </wp:positionV>
                <wp:extent cx="632460" cy="411480"/>
                <wp:effectExtent l="38100" t="19050" r="15240" b="26670"/>
                <wp:wrapNone/>
                <wp:docPr id="2106357167" name="矢印: 上 11"/>
                <wp:cNvGraphicFramePr/>
                <a:graphic xmlns:a="http://schemas.openxmlformats.org/drawingml/2006/main">
                  <a:graphicData uri="http://schemas.microsoft.com/office/word/2010/wordprocessingShape">
                    <wps:wsp>
                      <wps:cNvSpPr/>
                      <wps:spPr>
                        <a:xfrm>
                          <a:off x="0" y="0"/>
                          <a:ext cx="632460" cy="411480"/>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4.8pt;margin-top:3.1pt;width:49.8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nIxbgIAAAAFAAAOAAAAZHJzL2Uyb0RvYy54bWysVEtv2zAMvg/YfxB0X+1kbpYGdYqgRYcB&#10;RVugLXpWZCkWoNcoJXb360fJTtLXadhFJkWKj48ffX7RG012AoJytqaTk5ISYblrlN3U9Onx+tuc&#10;khCZbZh2VtT0RQR6sfz65bzzCzF1rdONAIJBbFh0vqZtjH5RFIG3wrBw4rywaJQODIuowqZogHUY&#10;3ehiWpazonPQeHBchIC3V4ORLnN8KQWPd1IGEYmuKdYW8wn5XKezWJ6zxQaYbxUfy2D/UIVhymLS&#10;Q6grFhnZgvoQyigOLjgZT7gzhZNScZF7wG4m5btuHlrmRe4FwQn+AFP4f2H57e7B3wPC0PmwCCim&#10;LnoJJn2xPtJnsF4OYIk+Eo6Xs+/TaoaQcjRVk0k1z2AWx8ceQvwpnCFJqOnWrwBcl1Fiu5sQMSd6&#10;771SuuC0aq6V1lmBzfpSA9kxHN3kdFbOp2la+OSNm7akQ/tZeZpqYUghqVlE0fimpsFuKGF6g9zk&#10;EXLuN6/DJ0ly8pY1Yp+6LPetje4fq0hdXLHQDk9yioFaRkXkt1ampnOMc4ikbUojMkNHLI4DSFLs&#10;1z1R2EKVAqWbtWte7oGAG0gcPL9WmPaGhXjPAFmLAOAmxjs8pHaIihslSloHfz67T/5IJrRS0uEW&#10;IGK/twwEJfqXRZqdTaoqrU1WqtMfU1TgtWX92mK35tKlaeHOe57F5B/1XpTgzDMu7CplRROzHHMP&#10;sxmVyzhsJ648F6tVdsNV8Sze2AfPU/CEXAL8sX9m4Ed6ReTlrdtvDFu8o9jgm15at9pGJ1Xm3xFX&#10;nGlScM3ydMdfQtrj13r2Ov64ln8BAAD//wMAUEsDBBQABgAIAAAAIQAgxHEH4AAAAAgBAAAPAAAA&#10;ZHJzL2Rvd25yZXYueG1sTI9RS8MwFIXfBf9DuIJvLl3R2nVNh0wEH0RYFba9Zc01LUtuSpOu9d8b&#10;n/TtXM7hnO+Wm9kadsHBd44ELBcJMKTGqY60gM+Pl7scmA+SlDSOUMA3ethU11elLJSbaIeXOmgW&#10;S8gXUkAbQl9w7psWrfQL1yNF78sNVoZ4DpqrQU6x3BqeJknGrewoLrSyx22LzbkerYBur7fm0Nfp&#10;89vxwN/Px+nVjFqI25v5aQ0s4Bz+wvCLH9GhikwnN5LyzAi4z1dZjArIUmDRf8hXUZwEPC4T4FXJ&#10;/z9Q/QAAAP//AwBQSwECLQAUAAYACAAAACEAtoM4kv4AAADhAQAAEwAAAAAAAAAAAAAAAAAAAAAA&#10;W0NvbnRlbnRfVHlwZXNdLnhtbFBLAQItABQABgAIAAAAIQA4/SH/1gAAAJQBAAALAAAAAAAAAAAA&#10;AAAAAC8BAABfcmVscy8ucmVsc1BLAQItABQABgAIAAAAIQA47nIxbgIAAAAFAAAOAAAAAAAAAAAA&#10;AAAAAC4CAABkcnMvZTJvRG9jLnhtbFBLAQItABQABgAIAAAAIQAgxHEH4AAAAAgBAAAPAAAAAAAA&#10;AAAAAAAAAMgEAABkcnMvZG93bnJldi54bWxQSwUGAAAAAAQABADzAAAA1QU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p>
    <w:p w14:paraId="32D5E072" w14:textId="518B0AD3" w:rsidR="00D273FE" w:rsidRDefault="00D273FE" w:rsidP="00242E67">
      <w:pPr>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E86B2F" w14:paraId="34D4EACA" w14:textId="77777777" w:rsidTr="00B30A1D">
        <w:tc>
          <w:tcPr>
            <w:tcW w:w="562" w:type="dxa"/>
            <w:vAlign w:val="center"/>
          </w:tcPr>
          <w:p w14:paraId="0F68A102" w14:textId="57B9F84F" w:rsidR="00E86B2F" w:rsidRDefault="001E74F6" w:rsidP="00B30A1D">
            <w:pPr>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r w:rsidR="00D24742">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16475C20" w:rsidR="00E86B2F" w:rsidRDefault="001E74F6" w:rsidP="0074175D">
            <w:pPr>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D576E0E" w14:textId="1C11E96C" w:rsidR="00E86B2F" w:rsidRPr="00001C64" w:rsidRDefault="001E74F6" w:rsidP="0074175D">
            <w:pPr>
              <w:jc w:val="both"/>
              <w:rPr>
                <w:rFonts w:ascii="Comic Sans MS" w:eastAsia="HG丸ｺﾞｼｯｸM-PRO" w:hAnsi="Comic Sans MS"/>
                <w:szCs w:val="21"/>
              </w:rPr>
            </w:pPr>
            <w:r>
              <w:rPr>
                <w:rFonts w:ascii="Comic Sans MS" w:eastAsia="HG丸ｺﾞｼｯｸM-PRO" w:hAnsi="Comic Sans MS" w:hint="eastAsia"/>
                <w:szCs w:val="21"/>
              </w:rPr>
              <w:t>真央が得意なダンスは何かを読み取ることができる</w:t>
            </w:r>
            <w:r w:rsidR="00001C64" w:rsidRPr="00001C64">
              <w:rPr>
                <w:rFonts w:ascii="Comic Sans MS" w:eastAsia="HG丸ｺﾞｼｯｸM-PRO" w:hAnsi="Comic Sans MS" w:hint="eastAsia"/>
                <w:szCs w:val="21"/>
              </w:rPr>
              <w:t>。</w:t>
            </w:r>
            <w:r w:rsidR="00304CAA" w:rsidRPr="00001C64">
              <w:rPr>
                <w:rFonts w:ascii="Comic Sans MS" w:eastAsia="HG丸ｺﾞｼｯｸM-PRO" w:hAnsi="Comic Sans MS" w:hint="eastAsia"/>
                <w:szCs w:val="21"/>
              </w:rPr>
              <w:t>発音に気を付けて音読</w:t>
            </w:r>
            <w:r w:rsidR="00354157" w:rsidRPr="00001C64">
              <w:rPr>
                <w:rFonts w:ascii="Comic Sans MS" w:eastAsia="HG丸ｺﾞｼｯｸM-PRO" w:hAnsi="Comic Sans MS" w:hint="eastAsia"/>
                <w:szCs w:val="21"/>
              </w:rPr>
              <w:t>ができる。</w:t>
            </w:r>
          </w:p>
        </w:tc>
        <w:tc>
          <w:tcPr>
            <w:tcW w:w="2268" w:type="dxa"/>
            <w:vAlign w:val="center"/>
          </w:tcPr>
          <w:p w14:paraId="1E260D32" w14:textId="77777777" w:rsidR="00E86B2F" w:rsidRDefault="00E86B2F"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004D0231" w:rsidR="00B30A1D" w:rsidRDefault="001E74F6" w:rsidP="00B30A1D">
            <w:pPr>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2324AF6C" w14:textId="3940306C" w:rsidR="00E86B2F" w:rsidRDefault="00304CAA"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5B741ECD" w:rsidR="00E86B2F" w:rsidRDefault="001E74F6" w:rsidP="0074175D">
            <w:pPr>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530E24A5" w14:textId="36A64E71" w:rsidR="00304CAA" w:rsidRPr="00001C64" w:rsidRDefault="00A605B3" w:rsidP="0074175D">
            <w:pPr>
              <w:jc w:val="both"/>
              <w:rPr>
                <w:rFonts w:ascii="Comic Sans MS" w:eastAsia="HG丸ｺﾞｼｯｸM-PRO" w:hAnsi="Comic Sans MS"/>
                <w:szCs w:val="21"/>
              </w:rPr>
            </w:pPr>
            <w:r>
              <w:rPr>
                <w:rFonts w:ascii="Comic Sans MS" w:eastAsia="HG丸ｺﾞｼｯｸM-PRO" w:hAnsi="Comic Sans MS" w:hint="eastAsia"/>
                <w:szCs w:val="21"/>
              </w:rPr>
              <w:t>タレントショーについての</w:t>
            </w:r>
            <w:r w:rsidR="00BB099C">
              <w:rPr>
                <w:rFonts w:ascii="Comic Sans MS" w:eastAsia="HG丸ｺﾞｼｯｸM-PRO" w:hAnsi="Comic Sans MS" w:hint="eastAsia"/>
                <w:szCs w:val="21"/>
              </w:rPr>
              <w:t>対話文を読んで、エミリーと健が得意なこと</w:t>
            </w:r>
            <w:r w:rsidR="000B3812">
              <w:rPr>
                <w:rFonts w:ascii="Comic Sans MS" w:eastAsia="HG丸ｺﾞｼｯｸM-PRO" w:hAnsi="Comic Sans MS" w:hint="eastAsia"/>
                <w:szCs w:val="21"/>
              </w:rPr>
              <w:t>を読み取ることができる。</w:t>
            </w:r>
            <w:r w:rsidR="001E74F6" w:rsidRPr="00001C64">
              <w:rPr>
                <w:rFonts w:ascii="Comic Sans MS" w:eastAsia="HG丸ｺﾞｼｯｸM-PRO" w:hAnsi="Comic Sans MS" w:hint="eastAsia"/>
                <w:szCs w:val="21"/>
              </w:rPr>
              <w:t>発音に気を付けて音読ができる。</w:t>
            </w:r>
          </w:p>
        </w:tc>
        <w:tc>
          <w:tcPr>
            <w:tcW w:w="2268" w:type="dxa"/>
            <w:vAlign w:val="center"/>
          </w:tcPr>
          <w:p w14:paraId="60A0B292" w14:textId="77777777" w:rsidR="00E86B2F" w:rsidRDefault="00E86B2F"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0ABF919" w14:textId="6B7EC6F6" w:rsidR="00D273FE" w:rsidRDefault="00D273FE" w:rsidP="00242E67">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7DA0B6FE">
                <wp:simplePos x="0" y="0"/>
                <wp:positionH relativeFrom="column">
                  <wp:posOffset>3249930</wp:posOffset>
                </wp:positionH>
                <wp:positionV relativeFrom="paragraph">
                  <wp:posOffset>6350</wp:posOffset>
                </wp:positionV>
                <wp:extent cx="381000" cy="285750"/>
                <wp:effectExtent l="19050" t="19050" r="19050" b="19050"/>
                <wp:wrapNone/>
                <wp:docPr id="1945170342" name="矢印: 上 11"/>
                <wp:cNvGraphicFramePr/>
                <a:graphic xmlns:a="http://schemas.openxmlformats.org/drawingml/2006/main">
                  <a:graphicData uri="http://schemas.microsoft.com/office/word/2010/wordprocessingShape">
                    <wps:wsp>
                      <wps:cNvSpPr/>
                      <wps:spPr>
                        <a:xfrm>
                          <a:off x="0" y="0"/>
                          <a:ext cx="381000" cy="285750"/>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DA33C" id="矢印: 上 11" o:spid="_x0000_s1026" type="#_x0000_t68" style="position:absolute;margin-left:255.9pt;margin-top:.5pt;width:30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tWhAIAAD8FAAAOAAAAZHJzL2Uyb0RvYy54bWysVE1v2zAMvQ/YfxB0X+1kTZsGdYqgRYcB&#10;RVugHXpmZCn2oK9RSpzu14+SnY+uPQ27yKRJ8YlPj7q82hrNNhJD62zFRyclZ9IKV7d2VfEfz7df&#10;ppyFCLYG7ays+KsM/Gr++dNl52dy7Bqna4mMitgw63zFmxj9rCiCaKSBcOK8tBRUDg1EcnFV1Agd&#10;VTe6GJflWdE5rD06IUOgvzd9kM9zfaWkiA9KBRmZrjidLeYV87pMazG/hNkKwTetGI4B/3AKA60l&#10;0H2pG4jA1ti+K2VagS44FU+EM4VTqhUy90DdjMq/unlqwMvcC5ET/J6m8P/KivvNk39EoqHzYRbI&#10;TF1sFZr0pfOxbSbrdU+W3EYm6OfX6agsiVJBofF0cj7JZBaHzR5D/CadYcmo+NovEF2XWYLNXYiZ&#10;rppZMKQLqH+OOFNGE/sb0GxCtXe3c5Qz/jCHQIeKZO1gU/ngdFvftlpnB1fLa42MypNSJ2fldJyu&#10;n7a8SdOWdRS/KKkhJoA0qTREMo2vKx7sijPQKxK7iJibebM7fACSwRuo5Q56aC0h9+nvT5G6uIHQ&#10;9FsyRK9V00YaGN2aik8TRzvWtU0wMkueyE2NHW40WUtXvz4iQ9fPQPDitiWQOwjxEZBop3ZpkOMD&#10;LUo74sANFmeNw98f/U/5pEWKctbREBE/v9aAkjP93ZJKL0anp2nqsnM6OR+Tg8eR5XHErs21S3dD&#10;T4YX2Uz5Ue9Mhc680LwvEiqFwArC7m9icK5jP9z0Ygi5WOQ0mjQP8c4+eZGKJ54Svc/bF0A/qDOS&#10;rO/dbuAGPfXqOOSmndYt1tGpds9wz+tAN01pvsvhRUnPwLGfsw7v3vwPAAAA//8DAFBLAwQUAAYA&#10;CAAAACEAckiaQN0AAAAIAQAADwAAAGRycy9kb3ducmV2LnhtbEyPQUvDQBCF74L/YRnBm92k2Cox&#10;myIVwYMIRsH2ts2Om9Dd2ZDdNPHfOz3p8fENb75XbmbvxAmH2AVSkC8yEEhNMB1ZBZ8fzzf3IGLS&#10;ZLQLhAp+MMKmurwodWHCRO94qpMVXEKx0AralPpCyti06HVchB6J2XcYvE4cByvNoCcu904us2wt&#10;ve6IP7S6x22LzbEevYLuy27drq+XT6/7nXw77qcXN1qlrq/mxwcQCef0dwxnfVaHip0OYSQThVOw&#10;ynNWTwx4EvPV3TkfFNyuM5BVKf8PqH4BAAD//wMAUEsBAi0AFAAGAAgAAAAhALaDOJL+AAAA4QEA&#10;ABMAAAAAAAAAAAAAAAAAAAAAAFtDb250ZW50X1R5cGVzXS54bWxQSwECLQAUAAYACAAAACEAOP0h&#10;/9YAAACUAQAACwAAAAAAAAAAAAAAAAAvAQAAX3JlbHMvLnJlbHNQSwECLQAUAAYACAAAACEAMTZr&#10;VoQCAAA/BQAADgAAAAAAAAAAAAAAAAAuAgAAZHJzL2Uyb0RvYy54bWxQSwECLQAUAAYACAAAACEA&#10;ckiaQN0AAAAIAQAADwAAAAAAAAAAAAAAAADeBAAAZHJzL2Rvd25yZXYueG1sUEsFBgAAAAAEAAQA&#10;8wAAAOgFAAAAAA==&#10;" adj="10800" fillcolor="#156082" strokecolor="#042433" strokeweight="1.5pt"/>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6517CF41" w:rsidR="00E86B2F" w:rsidRDefault="001E74F6" w:rsidP="00B30A1D">
            <w:pPr>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D8F5528" w14:textId="41C96A8A" w:rsidR="00E86B2F" w:rsidRDefault="00F8474D"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74175D">
            <w:pPr>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4DD3932B" w:rsidR="00E86B2F" w:rsidRDefault="00FA0412"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can</w:t>
            </w:r>
            <w:r>
              <w:rPr>
                <w:rFonts w:ascii="Comic Sans MS" w:eastAsia="HG丸ｺﾞｼｯｸM-PRO" w:hAnsi="Comic Sans MS" w:hint="eastAsia"/>
                <w:sz w:val="22"/>
                <w:szCs w:val="22"/>
              </w:rPr>
              <w:t>や</w:t>
            </w:r>
            <w:r w:rsidR="008759A9">
              <w:rPr>
                <w:rFonts w:ascii="Comic Sans MS" w:eastAsia="HG丸ｺﾞｼｯｸM-PRO" w:hAnsi="Comic Sans MS" w:hint="eastAsia"/>
                <w:sz w:val="22"/>
                <w:szCs w:val="22"/>
              </w:rPr>
              <w:t>疑問詞</w:t>
            </w:r>
            <w:r w:rsidR="00123122">
              <w:rPr>
                <w:rFonts w:ascii="Comic Sans MS" w:eastAsia="HG丸ｺﾞｼｯｸM-PRO" w:hAnsi="Comic Sans MS" w:hint="eastAsia"/>
                <w:sz w:val="22"/>
                <w:szCs w:val="22"/>
              </w:rPr>
              <w:t>wh</w:t>
            </w:r>
            <w:r>
              <w:rPr>
                <w:rFonts w:ascii="Comic Sans MS" w:eastAsia="HG丸ｺﾞｼｯｸM-PRO" w:hAnsi="Comic Sans MS" w:hint="eastAsia"/>
                <w:sz w:val="22"/>
                <w:szCs w:val="22"/>
              </w:rPr>
              <w:t>at</w:t>
            </w:r>
            <w:r w:rsidR="008759A9">
              <w:rPr>
                <w:rFonts w:ascii="Comic Sans MS" w:eastAsia="HG丸ｺﾞｼｯｸM-PRO" w:hAnsi="Comic Sans MS" w:hint="eastAsia"/>
                <w:sz w:val="22"/>
                <w:szCs w:val="22"/>
              </w:rPr>
              <w:t>を使う場面を理解し、</w:t>
            </w:r>
            <w:r>
              <w:rPr>
                <w:rFonts w:ascii="Comic Sans MS" w:eastAsia="HG丸ｺﾞｼｯｸM-PRO" w:hAnsi="Comic Sans MS" w:hint="eastAsia"/>
                <w:sz w:val="22"/>
                <w:szCs w:val="22"/>
              </w:rPr>
              <w:t>相手ができることや何ができる</w:t>
            </w:r>
            <w:r w:rsidR="001B2F56">
              <w:rPr>
                <w:rFonts w:ascii="Comic Sans MS" w:eastAsia="HG丸ｺﾞｼｯｸM-PRO" w:hAnsi="Comic Sans MS" w:hint="eastAsia"/>
                <w:sz w:val="22"/>
                <w:szCs w:val="22"/>
              </w:rPr>
              <w:t>かなどについて聞き取ったり書いたり</w:t>
            </w:r>
            <w:r w:rsidR="00A605B3">
              <w:rPr>
                <w:rFonts w:ascii="Comic Sans MS" w:eastAsia="HG丸ｺﾞｼｯｸM-PRO" w:hAnsi="Comic Sans MS" w:hint="eastAsia"/>
                <w:sz w:val="22"/>
                <w:szCs w:val="22"/>
              </w:rPr>
              <w:t>することができる。</w:t>
            </w:r>
          </w:p>
        </w:tc>
        <w:tc>
          <w:tcPr>
            <w:tcW w:w="2268" w:type="dxa"/>
            <w:vAlign w:val="center"/>
          </w:tcPr>
          <w:p w14:paraId="554D7A4E" w14:textId="77777777" w:rsidR="00E86B2F" w:rsidRDefault="00E86B2F"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1E74F6" w14:paraId="6EA775A4" w14:textId="77777777" w:rsidTr="00B30A1D">
        <w:tc>
          <w:tcPr>
            <w:tcW w:w="562" w:type="dxa"/>
            <w:vMerge w:val="restart"/>
            <w:vAlign w:val="center"/>
          </w:tcPr>
          <w:p w14:paraId="4CECFEA9" w14:textId="622D34D8" w:rsidR="001E74F6" w:rsidRPr="001E74F6" w:rsidRDefault="001E74F6" w:rsidP="001E74F6">
            <w:pPr>
              <w:pStyle w:val="a9"/>
              <w:numPr>
                <w:ilvl w:val="0"/>
                <w:numId w:val="2"/>
              </w:numPr>
              <w:jc w:val="center"/>
              <w:rPr>
                <w:rFonts w:ascii="Comic Sans MS" w:eastAsia="HG丸ｺﾞｼｯｸM-PRO" w:hAnsi="Comic Sans MS"/>
                <w:sz w:val="22"/>
                <w:szCs w:val="22"/>
              </w:rPr>
            </w:pPr>
          </w:p>
        </w:tc>
        <w:tc>
          <w:tcPr>
            <w:tcW w:w="1843" w:type="dxa"/>
            <w:vMerge w:val="restart"/>
            <w:vAlign w:val="center"/>
          </w:tcPr>
          <w:p w14:paraId="20C2F15C" w14:textId="77777777"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p w14:paraId="3AF28A63" w14:textId="71B22684"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05B3CE83" w14:textId="302EE61B"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4362A2D5"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can</w:t>
            </w:r>
            <w:r>
              <w:rPr>
                <w:rFonts w:ascii="Comic Sans MS" w:eastAsia="HG丸ｺﾞｼｯｸM-PRO" w:hAnsi="Comic Sans MS" w:hint="eastAsia"/>
                <w:sz w:val="22"/>
                <w:szCs w:val="22"/>
              </w:rPr>
              <w:t>（肯定・否定）の意味や働きを理解し、身の回りの人のできることやできないことなどについて聞き取ったり、書いたリすることができる。</w:t>
            </w:r>
          </w:p>
        </w:tc>
        <w:tc>
          <w:tcPr>
            <w:tcW w:w="2268" w:type="dxa"/>
            <w:vAlign w:val="center"/>
          </w:tcPr>
          <w:p w14:paraId="72457BB3" w14:textId="77777777"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1E74F6" w14:paraId="308F993A" w14:textId="77777777" w:rsidTr="00B30A1D">
        <w:tc>
          <w:tcPr>
            <w:tcW w:w="562" w:type="dxa"/>
            <w:vMerge/>
            <w:vAlign w:val="center"/>
          </w:tcPr>
          <w:p w14:paraId="2958F8E9" w14:textId="00113885" w:rsidR="001E74F6" w:rsidRPr="00B30A1D" w:rsidRDefault="001E74F6" w:rsidP="00B30A1D">
            <w:pPr>
              <w:pStyle w:val="a9"/>
              <w:numPr>
                <w:ilvl w:val="0"/>
                <w:numId w:val="1"/>
              </w:numPr>
              <w:jc w:val="center"/>
              <w:rPr>
                <w:rFonts w:ascii="Comic Sans MS" w:eastAsia="HG丸ｺﾞｼｯｸM-PRO" w:hAnsi="Comic Sans MS"/>
                <w:sz w:val="22"/>
                <w:szCs w:val="22"/>
              </w:rPr>
            </w:pPr>
          </w:p>
        </w:tc>
        <w:tc>
          <w:tcPr>
            <w:tcW w:w="1843" w:type="dxa"/>
            <w:vMerge/>
            <w:vAlign w:val="center"/>
          </w:tcPr>
          <w:p w14:paraId="5551BE83" w14:textId="6EDC9EBF" w:rsidR="001E74F6" w:rsidRDefault="001E74F6" w:rsidP="0074175D">
            <w:pPr>
              <w:jc w:val="both"/>
              <w:rPr>
                <w:rFonts w:ascii="Comic Sans MS" w:eastAsia="HG丸ｺﾞｼｯｸM-PRO" w:hAnsi="Comic Sans MS"/>
                <w:sz w:val="22"/>
                <w:szCs w:val="22"/>
              </w:rPr>
            </w:pPr>
          </w:p>
        </w:tc>
        <w:tc>
          <w:tcPr>
            <w:tcW w:w="1701" w:type="dxa"/>
            <w:vAlign w:val="center"/>
          </w:tcPr>
          <w:p w14:paraId="3C068673" w14:textId="3CB94964"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7BC723E2"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Program 3</w:t>
            </w:r>
            <w:r>
              <w:rPr>
                <w:rFonts w:ascii="Comic Sans MS" w:eastAsia="HG丸ｺﾞｼｯｸM-PRO" w:hAnsi="Comic Sans MS" w:hint="eastAsia"/>
                <w:sz w:val="22"/>
                <w:szCs w:val="22"/>
              </w:rPr>
              <w:t>の見通しを持つ。</w:t>
            </w:r>
          </w:p>
          <w:p w14:paraId="57FE18EA" w14:textId="7C6EDB43"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1E74F6" w:rsidRDefault="001E74F6" w:rsidP="0074175D">
            <w:pPr>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394C74EA" w:rsidR="00E86B2F" w:rsidRDefault="00D1140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ps">
            <w:drawing>
              <wp:anchor distT="0" distB="0" distL="114300" distR="114300" simplePos="0" relativeHeight="251673600" behindDoc="0" locked="0" layoutInCell="1" allowOverlap="1" wp14:anchorId="46304A3E" wp14:editId="68F33661">
                <wp:simplePos x="0" y="0"/>
                <wp:positionH relativeFrom="margin">
                  <wp:align>left</wp:align>
                </wp:positionH>
                <wp:positionV relativeFrom="paragraph">
                  <wp:posOffset>3810</wp:posOffset>
                </wp:positionV>
                <wp:extent cx="6842760" cy="1352550"/>
                <wp:effectExtent l="0" t="19050" r="15240" b="19050"/>
                <wp:wrapNone/>
                <wp:docPr id="1350539177" name="吹き出し: 上矢印 16"/>
                <wp:cNvGraphicFramePr/>
                <a:graphic xmlns:a="http://schemas.openxmlformats.org/drawingml/2006/main">
                  <a:graphicData uri="http://schemas.microsoft.com/office/word/2010/wordprocessingShape">
                    <wps:wsp>
                      <wps:cNvSpPr/>
                      <wps:spPr>
                        <a:xfrm>
                          <a:off x="0" y="0"/>
                          <a:ext cx="6842760" cy="1352550"/>
                        </a:xfrm>
                        <a:prstGeom prst="upArrowCallout">
                          <a:avLst>
                            <a:gd name="adj1" fmla="val 25000"/>
                            <a:gd name="adj2" fmla="val 25000"/>
                            <a:gd name="adj3" fmla="val 25000"/>
                            <a:gd name="adj4" fmla="val 71227"/>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0F0C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16" o:spid="_x0000_s1026" type="#_x0000_t79" style="position:absolute;margin-left:0;margin-top:.3pt;width:538.8pt;height:10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vklgIAAMIFAAAOAAAAZHJzL2Uyb0RvYy54bWysVG1P2zAQ/j5p/8Hy95EmtJRVpKgqYpqE&#10;AA0mPhvHJplsn2e7Tbtfv7Pz0mqgCU374px9z709ubuLy51WZCucb8CUND+ZUCIMh6oxLyX9/nj9&#10;6ZwSH5ipmAIjSroXnl4uP364aO1CFFCDqoQj6MT4RWtLWodgF1nmeS008ydghUGlBKdZwKt7ySrH&#10;WvSuVVZMJmdZC66yDrjwHl+vOiVdJv9SCh7upPQiEFVSzC2k06XzOZ7Z8oItXhyzdcP7NNg/ZKFZ&#10;YzDo6OqKBUY2rnnlSjfcgQcZTjjoDKRsuEg1YDX55I9qHmpmRaoFyfF2pMn/P7f8dvtg7x3S0Fq/&#10;8CjGKnbS6fjF/MgukbUfyRK7QDg+np1Pi/kZcspRl5/Oitks0ZkdzK3z4YsATaJQ0o1dOQftmikF&#10;m5DoYtsbHxJvFTFMY4Ow6kdOidQKf8OWKVLMJpPhNx1hindgTt+BmR5j5nlRzGNLYA19ZigNVcQ0&#10;DVw3SkXEga4khb0SEaDMNyFJUyFBRaowdbJYK0ewGiyPc2FC3qlqVonuOR+qxHijRcojOYyeJQYe&#10;ffcO4pS89t0V0OOjqUiDMBpP/pZYZzxapMhgwmisGwPuLQcKq+ojd/iBpI6ayNIzVPt7Rxx0Y+gt&#10;v26wM26YD/fM4Q/HbsJdEu7wkArakkIvUVKD+/XWe8TjOKCWkhbnuKT+54Y5QYn6anBQPufTaRz8&#10;dJnO5gVe3LHm+VhjNnoN+JuwBTG7JEZ8UIMoHegnXDmrGBVVzHCMXVIe3HBZh26/4NLiYrVKMBx2&#10;y8KNebA8Oo+sxrZ63D0xZ/vxCDhZtzDMfN+BHaMHbLQ0sNoEkE2IygOv/QUXRWqcfqnFTXR8T6jD&#10;6l3+BgAA//8DAFBLAwQUAAYACAAAACEAyLEdvd0AAAAGAQAADwAAAGRycy9kb3ducmV2LnhtbEyP&#10;QUvDQBCF74L/YRnBi9hNqqYSMymieCh60KrgcZsdk2B2NmS3SfrvnZ70No/3eO+bYj27To00hNYz&#10;QrpIQBFX3rZcI3y8P13eggrRsDWdZ0I4UIB1eXpSmNz6id9o3MZaSQmH3CA0Mfa51qFqyJmw8D2x&#10;eN9+cCaKHGptBzNJuev0Mkky7UzLstCYnh4aqn62e4fwOMb0sKluWrsZr59fP6evC/fiEc/P5vs7&#10;UJHm+BeGI76gQylMO79nG1SHII9EhAzU0UtWK7l2CMv0KgNdFvo/fvkLAAD//wMAUEsBAi0AFAAG&#10;AAgAAAAhALaDOJL+AAAA4QEAABMAAAAAAAAAAAAAAAAAAAAAAFtDb250ZW50X1R5cGVzXS54bWxQ&#10;SwECLQAUAAYACAAAACEAOP0h/9YAAACUAQAACwAAAAAAAAAAAAAAAAAvAQAAX3JlbHMvLnJlbHNQ&#10;SwECLQAUAAYACAAAACEAd4cL5JYCAADCBQAADgAAAAAAAAAAAAAAAAAuAgAAZHJzL2Uyb0RvYy54&#10;bWxQSwECLQAUAAYACAAAACEAyLEdvd0AAAAGAQAADwAAAAAAAAAAAAAAAADwBAAAZHJzL2Rvd25y&#10;ZXYueG1sUEsFBgAAAAAEAAQA8wAAAPoFAAAAAA==&#10;" adj="6215,9733,5400,10266" filled="f" strokecolor="#030e13 [484]" strokeweight="1.5pt">
                <w10:wrap anchorx="margin"/>
              </v:shape>
            </w:pict>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Pr>
          <w:rFonts w:ascii="Comic Sans MS" w:eastAsia="HG丸ｺﾞｼｯｸM-PRO" w:hAnsi="Comic Sans MS" w:hint="eastAsia"/>
          <w:sz w:val="28"/>
          <w:szCs w:val="28"/>
        </w:rPr>
        <w:t xml:space="preserve">　　　　　　　　　　　　　　　☆１Ｌ３Ｒを心がけよう！！</w:t>
      </w:r>
    </w:p>
    <w:p w14:paraId="270EA6AC" w14:textId="6E250C80" w:rsidR="00D1140B" w:rsidRPr="001E74F6" w:rsidRDefault="00957BD4" w:rsidP="001E74F6">
      <w:pPr>
        <w:ind w:firstLineChars="1300" w:firstLine="3640"/>
        <w:rPr>
          <w:rFonts w:ascii="Comic Sans MS" w:eastAsia="HG丸ｺﾞｼｯｸM-PRO" w:hAnsi="Comic Sans MS"/>
          <w:sz w:val="28"/>
          <w:szCs w:val="28"/>
        </w:rPr>
      </w:pPr>
      <w:r w:rsidRPr="001E74F6">
        <w:rPr>
          <w:rFonts w:ascii="Comic Sans MS" w:eastAsia="HG丸ｺﾞｼｯｸM-PRO" w:hAnsi="Comic Sans MS" w:hint="eastAsia"/>
          <w:sz w:val="28"/>
          <w:szCs w:val="28"/>
        </w:rPr>
        <w:t>★あなたは、～</w:t>
      </w:r>
      <w:r w:rsidR="008A7AAF" w:rsidRPr="001E74F6">
        <w:rPr>
          <w:rFonts w:ascii="Comic Sans MS" w:eastAsia="HG丸ｺﾞｼｯｸM-PRO" w:hAnsi="Comic Sans MS" w:hint="eastAsia"/>
          <w:sz w:val="28"/>
          <w:szCs w:val="28"/>
        </w:rPr>
        <w:t>でき</w:t>
      </w:r>
      <w:r w:rsidR="00123122" w:rsidRPr="001E74F6">
        <w:rPr>
          <w:rFonts w:ascii="Comic Sans MS" w:eastAsia="HG丸ｺﾞｼｯｸM-PRO" w:hAnsi="Comic Sans MS" w:hint="eastAsia"/>
          <w:sz w:val="28"/>
          <w:szCs w:val="28"/>
        </w:rPr>
        <w:t>ますか</w:t>
      </w:r>
      <w:r w:rsidRPr="001E74F6">
        <w:rPr>
          <w:rFonts w:ascii="Comic Sans MS" w:eastAsia="HG丸ｺﾞｼｯｸM-PRO" w:hAnsi="Comic Sans MS" w:hint="eastAsia"/>
          <w:sz w:val="28"/>
          <w:szCs w:val="28"/>
        </w:rPr>
        <w:t xml:space="preserve">？　</w:t>
      </w:r>
    </w:p>
    <w:p w14:paraId="07A5CAC1" w14:textId="3F0D2322" w:rsidR="001E74F6" w:rsidRDefault="00957BD4" w:rsidP="00210D38">
      <w:pPr>
        <w:ind w:firstLineChars="1300" w:firstLine="3640"/>
        <w:rPr>
          <w:rFonts w:ascii="Comic Sans MS" w:eastAsia="HG丸ｺﾞｼｯｸM-PRO" w:hAnsi="Comic Sans MS"/>
          <w:sz w:val="28"/>
          <w:szCs w:val="28"/>
        </w:rPr>
      </w:pPr>
      <w:r w:rsidRPr="001E74F6">
        <w:rPr>
          <w:rFonts w:ascii="Comic Sans MS" w:eastAsia="HG丸ｺﾞｼｯｸM-PRO" w:hAnsi="Comic Sans MS" w:hint="eastAsia"/>
          <w:sz w:val="28"/>
          <w:szCs w:val="28"/>
        </w:rPr>
        <w:t>★</w:t>
      </w:r>
      <w:r w:rsidR="008A7AAF" w:rsidRPr="001E74F6">
        <w:rPr>
          <w:rFonts w:ascii="Comic Sans MS" w:eastAsia="HG丸ｺﾞｼｯｸM-PRO" w:hAnsi="Comic Sans MS" w:hint="eastAsia"/>
          <w:sz w:val="28"/>
          <w:szCs w:val="28"/>
        </w:rPr>
        <w:t>何が（いつ）できますか？</w:t>
      </w:r>
    </w:p>
    <w:p w14:paraId="6F1A66E9" w14:textId="77777777" w:rsidR="00497FC2" w:rsidRPr="001E74F6" w:rsidRDefault="00497FC2" w:rsidP="00497FC2">
      <w:pPr>
        <w:rPr>
          <w:rFonts w:ascii="Comic Sans MS" w:eastAsia="HG丸ｺﾞｼｯｸM-PRO" w:hAnsi="Comic Sans MS"/>
          <w:sz w:val="28"/>
          <w:szCs w:val="28"/>
        </w:rPr>
      </w:pPr>
    </w:p>
    <w:sectPr w:rsidR="00497FC2" w:rsidRPr="001E74F6" w:rsidSect="003344D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2E33D1"/>
    <w:multiLevelType w:val="hybridMultilevel"/>
    <w:tmpl w:val="4934A8E8"/>
    <w:lvl w:ilvl="0" w:tplc="5F047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8598617">
    <w:abstractNumId w:val="0"/>
  </w:num>
  <w:num w:numId="2" w16cid:durableId="210044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01C64"/>
    <w:rsid w:val="00022F1C"/>
    <w:rsid w:val="000B3812"/>
    <w:rsid w:val="00123122"/>
    <w:rsid w:val="00172B1E"/>
    <w:rsid w:val="001B2F56"/>
    <w:rsid w:val="001E74F6"/>
    <w:rsid w:val="00210D38"/>
    <w:rsid w:val="00232FA8"/>
    <w:rsid w:val="00242E67"/>
    <w:rsid w:val="0026519D"/>
    <w:rsid w:val="00267879"/>
    <w:rsid w:val="00294254"/>
    <w:rsid w:val="002B7214"/>
    <w:rsid w:val="00304CAA"/>
    <w:rsid w:val="00325BD1"/>
    <w:rsid w:val="003344D3"/>
    <w:rsid w:val="00354157"/>
    <w:rsid w:val="003A3E4D"/>
    <w:rsid w:val="00497FC2"/>
    <w:rsid w:val="004E229E"/>
    <w:rsid w:val="00543042"/>
    <w:rsid w:val="005C41E5"/>
    <w:rsid w:val="00622CAB"/>
    <w:rsid w:val="007F3EF2"/>
    <w:rsid w:val="008328BE"/>
    <w:rsid w:val="008759A9"/>
    <w:rsid w:val="008A7AAF"/>
    <w:rsid w:val="008C2BE5"/>
    <w:rsid w:val="008D4B7B"/>
    <w:rsid w:val="00934CD4"/>
    <w:rsid w:val="00957BD4"/>
    <w:rsid w:val="00970804"/>
    <w:rsid w:val="00A42A54"/>
    <w:rsid w:val="00A605B3"/>
    <w:rsid w:val="00A74558"/>
    <w:rsid w:val="00AB30B5"/>
    <w:rsid w:val="00AB3823"/>
    <w:rsid w:val="00B30A1D"/>
    <w:rsid w:val="00B81949"/>
    <w:rsid w:val="00BB099C"/>
    <w:rsid w:val="00BC68FF"/>
    <w:rsid w:val="00BF717F"/>
    <w:rsid w:val="00C02D68"/>
    <w:rsid w:val="00D1140B"/>
    <w:rsid w:val="00D24742"/>
    <w:rsid w:val="00D273FE"/>
    <w:rsid w:val="00E014FF"/>
    <w:rsid w:val="00E86B2F"/>
    <w:rsid w:val="00EA4CFB"/>
    <w:rsid w:val="00EB6C98"/>
    <w:rsid w:val="00F33D0A"/>
    <w:rsid w:val="00F8474D"/>
    <w:rsid w:val="00FA0412"/>
    <w:rsid w:val="00FE4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E6D14-7F69-47B7-B0B8-1B7143B3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14</cp:revision>
  <cp:lastPrinted>2025-10-09T05:51:00Z</cp:lastPrinted>
  <dcterms:created xsi:type="dcterms:W3CDTF">2025-06-10T08:36:00Z</dcterms:created>
  <dcterms:modified xsi:type="dcterms:W3CDTF">2025-10-09T05:51:00Z</dcterms:modified>
</cp:coreProperties>
</file>